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0D" w:rsidRDefault="00617B78">
      <w:pPr>
        <w:framePr w:h="1616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7029450" cy="10544175"/>
            <wp:effectExtent l="0" t="0" r="0" b="9525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0D" w:rsidRDefault="000A7A0D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Pr="00E87CB4" w:rsidRDefault="00E87CB4">
      <w:pPr>
        <w:rPr>
          <w:sz w:val="2"/>
          <w:szCs w:val="2"/>
          <w:lang w:val="uk-UA"/>
        </w:rPr>
      </w:pPr>
    </w:p>
    <w:p w:rsidR="000A7A0D" w:rsidRDefault="000A7A0D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Default="00E87CB4">
      <w:pPr>
        <w:rPr>
          <w:sz w:val="2"/>
          <w:szCs w:val="2"/>
          <w:lang w:val="uk-UA"/>
        </w:rPr>
      </w:pPr>
    </w:p>
    <w:p w:rsidR="00E87CB4" w:rsidRPr="00E87CB4" w:rsidRDefault="00C23E20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</w:t>
      </w:r>
      <w:bookmarkStart w:id="0" w:name="_GoBack"/>
      <w:bookmarkEnd w:id="0"/>
      <w:r w:rsidR="00E87CB4"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визначає заходи щодо підвищення кваліфікації педагогічних працівників; затверджує щорічний план підвищення кваліфікації педагогічних працівників; заслуховує звіти педагогічних працівників, які проходять атестацію; розглядає питання: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впровадження в освітній процес найкращого педагогічного досвіду та інновацій;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участі в дослідницькій, експериментальній, інноваційній діяльності;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співпраці з іншими закладами освіти, науковими установами, фізичними та юридичними особами, які сприяють розвитку дошкільної освіти;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визначає шляхи співпраці закладу дошкільної освіти з сім'єю;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ухвалює рішення щодо відзначення, морального та матеріального заохочення вихованців, працівників закладу та інших учасників освітнього процесу;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розглядає питання щодо відповідальності працівників закладу та інших учасників освітнього процесу за невиконання ними своїх обов'язків;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має право ініціювати проведення позапланового інституційного аудиту закладу та проведення громадської акредитації закладу;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- розглядає інші питання, віднесені законом та/або установчими документами закладу до її повноважень.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Рішення педагогічної ради закладу дошкільної освіти вводяться в дію рішеннями керівника закладу.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2.2. Педагогічна рада може розглядати й інші питання, пов'язані з діяльністю закладу. </w:t>
      </w:r>
    </w:p>
    <w:p w:rsidR="00E87CB4" w:rsidRPr="00E87CB4" w:rsidRDefault="00E87CB4" w:rsidP="00E87CB4">
      <w:pPr>
        <w:widowControl/>
        <w:ind w:left="1416"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3. Повноваження  голови педагогічної ради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>3.1.Планувати роботу педагогічної ради.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>3.2.Проводити засідання педагогічної ради згідно з планом роботи закладу освіти.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3.3.Визначати шляхи реалізації рішень педагогічної ради (перегляд відкритих заходів; проведення семінарів, навчально-методичних тренінгів; вивчення та впровадження перспективного педагогічного досвіду роботи; апробація різних педагогічних інновацій; моніторингові дослідження тощо).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>3.4.Контролювати виконання рішень педагогічної ради. Організовувати за потреби проміжні форми контролю за виконанням рішень педагогічної ради (відвідування занять, гуртків, виховних заходів; проведення співбесід з педагогами, батьками або особами, що їх замінюють).</w:t>
      </w:r>
    </w:p>
    <w:p w:rsidR="00E87CB4" w:rsidRPr="00E87CB4" w:rsidRDefault="00E87CB4" w:rsidP="00E87CB4">
      <w:pPr>
        <w:widowControl/>
        <w:ind w:left="1416"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  <w:t>4. Обов'язки членів педагогічної ради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4.1.Відвідувати засідання педагогічної ради. Дотримуватися порядку та регламенту проведення засідань педагогічної ради.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>4.2.Виконувати рішення педагогічної ради.</w:t>
      </w:r>
    </w:p>
    <w:p w:rsidR="00E87CB4" w:rsidRPr="00E87CB4" w:rsidRDefault="00E87CB4" w:rsidP="00E87CB4">
      <w:pPr>
        <w:widowControl/>
        <w:ind w:left="1416"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  <w:t>5. Права членів педагогічної ради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5.1.Брати участь у підготовці до проведення засідань педагогічної ради. 5.2.Доповідати та виступати на засіданнях педагогічної ради.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5.3.Обговорювати питання, винесені на засідання педагогічної ради.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5.4.Висувати пропозиції щодо поліпшення організації освітнього процесу та що до інших питань порядку денного засідання.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5.5.Ухвалювати рішення педагогічної ради шляхом відкритого голосування.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ind w:left="708"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  <w:t>6. Організація діяльності педагогічної ради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6.1.Педагогічна рада проводить засідання згідно з планом роботи закладу, але не рідше ніж чотири рази нарік.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6.2.Педагогічна рада за потреби проводить позачергові засідання. Конкретну дату засідання педагогічної ради визначає директор та вихователь-методист ЗДО.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6.3.Кожне рішення педагогічної ради ухвалюють шляхом відкритого голосування. Рішення педагогічної ради чинні лише тоді, коли на засіданні присутні дві третини її складу. На </w:t>
      </w: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lastRenderedPageBreak/>
        <w:t xml:space="preserve">черговому засіданні педагогічної ради її членам повідомляють про результати виконання рішень, ухвалених на засіданні попередньої педагогічної ради. </w:t>
      </w:r>
    </w:p>
    <w:p w:rsidR="00E87CB4" w:rsidRPr="00E87CB4" w:rsidRDefault="00E87CB4" w:rsidP="00E87CB4">
      <w:pPr>
        <w:widowControl/>
        <w:ind w:left="1416"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 w:eastAsia="uk-UA" w:bidi="ar-SA"/>
        </w:rPr>
        <w:t>7. Документація педагогічної ради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7.1. Документацію педагогічної ради веде секретар, якого обирають члени педагогічної ради шляхом відкритого голосування.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7.2. Хід обговорення питань і рішень, ухвалених на засіданні педагогічної ради, фіксують у протоколі засідання педагогічної ради.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7.3. Протокол засідання педагогічної ради підписують голова та секретар педагогічної ради.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7.4. Протоколи засідання педагогічної ради записують до Книги протоколів засідання педагогічної ради закладу дошкільної освіти (далі - Книга протоколів), що належить до обов'язкової ділової документації закладу.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7.5. Книга протоколів має бути пронумерована, прошнурована та підписана керівником і скріплена печаткою закладу.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7.6. Книга протоколів зберігається у голови педагогічної ради, а  після закінчення - в архіві закладу. 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>7.7. Термін зберігання Книги протоколів - 10 років.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7.8. У разі зміни керівника закладу Книгу протоколів передають по акту.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7.9. Завідувач закладу дошкільної освіти за потреби видає накази про підготовку та проведення засідань педагогічної ради; про створення творчих (динамічних) груп з підготовки засідання педагогічної ради з визначеними термінами виконання рішень та особами, відповідальними за їх виконання.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7.10. Рішення педагогічної ради ЗДО №26 «Калинка» вводять в дію наказом директора ЗДО</w:t>
      </w:r>
      <w:r w:rsidRPr="00E87CB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  <w:tab/>
        <w:t>№26.</w:t>
      </w: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 w:rsidP="00E87C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:rsidR="00E87CB4" w:rsidRPr="00E87CB4" w:rsidRDefault="00E87CB4">
      <w:pPr>
        <w:rPr>
          <w:sz w:val="2"/>
          <w:szCs w:val="2"/>
          <w:lang w:val="uk-UA"/>
        </w:rPr>
      </w:pPr>
    </w:p>
    <w:sectPr w:rsidR="00E87CB4" w:rsidRPr="00E87CB4">
      <w:pgSz w:w="11900" w:h="16840"/>
      <w:pgMar w:top="117" w:right="143" w:bottom="117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89" w:rsidRDefault="00516989">
      <w:r>
        <w:separator/>
      </w:r>
    </w:p>
  </w:endnote>
  <w:endnote w:type="continuationSeparator" w:id="0">
    <w:p w:rsidR="00516989" w:rsidRDefault="0051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89" w:rsidRDefault="00516989"/>
  </w:footnote>
  <w:footnote w:type="continuationSeparator" w:id="0">
    <w:p w:rsidR="00516989" w:rsidRDefault="005169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0D"/>
    <w:rsid w:val="000A7A0D"/>
    <w:rsid w:val="00516989"/>
    <w:rsid w:val="00617B78"/>
    <w:rsid w:val="00C23E20"/>
    <w:rsid w:val="00E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CB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7CB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CB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7C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2941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2026-03-26T10:01:00Z</dcterms:created>
  <dcterms:modified xsi:type="dcterms:W3CDTF">2026-03-26T10:09:00Z</dcterms:modified>
</cp:coreProperties>
</file>