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272" w:rsidRDefault="00331272" w:rsidP="00331272">
      <w:pPr>
        <w:keepNext/>
        <w:suppressAutoHyphens/>
        <w:spacing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</w:p>
    <w:p w:rsidR="00331272" w:rsidRPr="00455B3E" w:rsidRDefault="00331272" w:rsidP="00331272">
      <w:pPr>
        <w:keepNext/>
        <w:suppressAutoHyphens/>
        <w:spacing w:after="0" w:line="240" w:lineRule="auto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                                                                       </w:t>
      </w:r>
      <w:r w:rsidRPr="00455B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Pr="00455B3E">
        <w:rPr>
          <w:rFonts w:ascii="Times New Roman" w:eastAsia="Times New Roman" w:hAnsi="Times New Roman" w:cs="Times New Roman"/>
          <w:b/>
          <w:bCs/>
          <w:sz w:val="24"/>
          <w:szCs w:val="24"/>
        </w:rPr>
        <w:t>ЗАТВЕРДЖЕНО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t xml:space="preserve">  рішенням атестаційної комісії І рівня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25BD3">
        <w:rPr>
          <w:rFonts w:ascii="Times New Roman" w:eastAsia="Times New Roman" w:hAnsi="Times New Roman" w:cs="Times New Roman"/>
          <w:sz w:val="24"/>
          <w:szCs w:val="24"/>
        </w:rPr>
        <w:t xml:space="preserve">  протокол № 1 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t>від 16 жовтня 2026 року</w:t>
      </w:r>
    </w:p>
    <w:p w:rsidR="00331272" w:rsidRPr="0015071F" w:rsidRDefault="00331272" w:rsidP="0015071F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 w:rsidRPr="00455B3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31272" w:rsidRPr="00455B3E" w:rsidRDefault="00331272" w:rsidP="00331272">
      <w:pPr>
        <w:pStyle w:val="1"/>
        <w:rPr>
          <w:color w:val="auto"/>
        </w:rPr>
      </w:pPr>
      <w:r w:rsidRPr="00455B3E">
        <w:rPr>
          <w:color w:val="auto"/>
        </w:rPr>
        <w:t>СТРОКИ ПРОВЕДЕННЯ АТЕСТАЦІЇ</w:t>
      </w:r>
    </w:p>
    <w:p w:rsidR="00331272" w:rsidRPr="00455B3E" w:rsidRDefault="00525BD3" w:rsidP="00331272">
      <w:pPr>
        <w:pStyle w:val="isselectedend"/>
        <w:jc w:val="center"/>
        <w:rPr>
          <w:b/>
        </w:rPr>
      </w:pPr>
      <w:r>
        <w:rPr>
          <w:b/>
        </w:rPr>
        <w:t>педагогічних працівників ЗДО №21 “Сонечко»</w:t>
      </w:r>
    </w:p>
    <w:p w:rsidR="00331272" w:rsidRPr="00455B3E" w:rsidRDefault="00525BD3" w:rsidP="00525BD3">
      <w:pPr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331272" w:rsidRPr="00455B3E">
        <w:rPr>
          <w:rFonts w:ascii="Times New Roman" w:eastAsia="Times New Roman" w:hAnsi="Times New Roman" w:cs="Times New Roman"/>
          <w:b/>
          <w:sz w:val="24"/>
          <w:szCs w:val="24"/>
        </w:rPr>
        <w:t>у 2026-2027</w:t>
      </w:r>
      <w:r w:rsidR="003312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31272" w:rsidRPr="00455B3E">
        <w:rPr>
          <w:rFonts w:ascii="Times New Roman" w:eastAsia="Times New Roman" w:hAnsi="Times New Roman" w:cs="Times New Roman"/>
          <w:b/>
          <w:sz w:val="24"/>
          <w:szCs w:val="24"/>
        </w:rPr>
        <w:t>н.р.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2049"/>
        <w:gridCol w:w="1408"/>
        <w:gridCol w:w="1070"/>
        <w:gridCol w:w="3277"/>
        <w:gridCol w:w="1547"/>
      </w:tblGrid>
      <w:tr w:rsidR="0015071F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Прізвище, ім’я, по батькові педагогічного працівника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Посада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атестації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 атестації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Строк проведення атестації</w:t>
            </w:r>
          </w:p>
        </w:tc>
      </w:tr>
      <w:tr w:rsidR="0015071F" w:rsidTr="00E14E90">
        <w:trPr>
          <w:tblCellSpacing w:w="15" w:type="dxa"/>
        </w:trPr>
        <w:tc>
          <w:tcPr>
            <w:tcW w:w="0" w:type="auto"/>
            <w:tcBorders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  <w:hideMark/>
          </w:tcPr>
          <w:p w:rsidR="00331272" w:rsidRPr="00455B3E" w:rsidRDefault="00525BD3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Багрій Галина Йосипівна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 та раніше присвоєній кваліфікаційній категорії</w:t>
            </w:r>
            <w:r w:rsidR="0015071F">
              <w:rPr>
                <w:rFonts w:ascii="Times New Roman" w:hAnsi="Times New Roman" w:cs="Times New Roman"/>
                <w:sz w:val="24"/>
                <w:szCs w:val="24"/>
              </w:rPr>
              <w:t xml:space="preserve"> «спеціаліст вищої категорії»</w:t>
            </w:r>
            <w:r w:rsidR="00525BD3">
              <w:rPr>
                <w:rFonts w:ascii="Times New Roman" w:hAnsi="Times New Roman" w:cs="Times New Roman"/>
                <w:sz w:val="24"/>
                <w:szCs w:val="24"/>
              </w:rPr>
              <w:t>. Присвоєння звання «вихователь-методист»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  <w:hideMark/>
          </w:tcPr>
          <w:p w:rsidR="00331272" w:rsidRPr="00455B3E" w:rsidRDefault="00EF476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31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</w:tc>
      </w:tr>
      <w:tr w:rsidR="0015071F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525BD3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Сніжана Богданівна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 xml:space="preserve">Визначення відповідності займаній посаді 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>рисвоєння кваліфікаційної категорії «спеціаліст вищої категорії»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EF476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31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</w:tc>
      </w:tr>
      <w:tr w:rsidR="0015071F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525BD3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Риб’як Тетяна Миронівна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 та раніше присвоєній кваліфікаційній категорії</w:t>
            </w:r>
            <w:r w:rsidR="0015071F">
              <w:rPr>
                <w:rFonts w:ascii="Times New Roman" w:hAnsi="Times New Roman" w:cs="Times New Roman"/>
                <w:sz w:val="24"/>
                <w:szCs w:val="24"/>
              </w:rPr>
              <w:t xml:space="preserve"> « спеціаліст першої категорії»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EF476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 xml:space="preserve"> березня 2027 року</w:t>
            </w:r>
          </w:p>
        </w:tc>
      </w:tr>
      <w:tr w:rsidR="0015071F" w:rsidTr="00525BD3">
        <w:trPr>
          <w:trHeight w:val="1675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331272" w:rsidRPr="00455B3E" w:rsidRDefault="00525BD3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Михайлишин Світлана Дмитрівна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525BD3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Вихователь 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 xml:space="preserve">Визначення відповідності займаній посаді 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>рисвоєння кваліфікаційної категорії «спеціаліст вищої категорії»</w:t>
            </w:r>
            <w:r w:rsidR="00525BD3">
              <w:rPr>
                <w:rFonts w:ascii="Times New Roman" w:hAnsi="Times New Roman" w:cs="Times New Roman"/>
                <w:sz w:val="24"/>
                <w:szCs w:val="24"/>
              </w:rPr>
              <w:t>. Присвоєння звання «вихователь-методист»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1272" w:rsidRDefault="00EF476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31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272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  <w:p w:rsidR="00525BD3" w:rsidRPr="00455B3E" w:rsidRDefault="00525BD3" w:rsidP="00525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71F" w:rsidTr="00525BD3">
        <w:trPr>
          <w:trHeight w:val="33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Боднар Наталія Василівна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вихователя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раніше встановленому 12 тарифному розряду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04EA" w:rsidRDefault="00EF4762" w:rsidP="0029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90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4EA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  <w:p w:rsidR="00525BD3" w:rsidRDefault="00525BD3" w:rsidP="00525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71F" w:rsidTr="00525BD3">
        <w:trPr>
          <w:trHeight w:val="201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25BD3" w:rsidRPr="00455B3E" w:rsidRDefault="002904EA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Левицька Зеновія Мирославівна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вихователя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раніше встановленому 12 тарифному розряду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04EA" w:rsidRDefault="00EF4762" w:rsidP="0029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90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4EA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  <w:p w:rsidR="00525BD3" w:rsidRDefault="00525BD3" w:rsidP="00525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71F" w:rsidTr="00525BD3">
        <w:trPr>
          <w:trHeight w:val="33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5BD3" w:rsidRPr="00455B3E" w:rsidRDefault="002904EA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Атаманчук Діана Богданівна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5BD3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вихователя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5BD3" w:rsidRPr="00455B3E" w:rsidRDefault="0015071F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встановлення 11 тарифного розряду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04EA" w:rsidRDefault="00EF4762" w:rsidP="0029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  <w:r w:rsidR="00290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4EA"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  <w:p w:rsidR="00525BD3" w:rsidRDefault="00525BD3" w:rsidP="00525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72" w:rsidRDefault="00331272" w:rsidP="00331272">
      <w:pPr>
        <w:pStyle w:val="isselectedend"/>
      </w:pPr>
    </w:p>
    <w:p w:rsidR="00331272" w:rsidRDefault="00331272" w:rsidP="00331272">
      <w:pPr>
        <w:pStyle w:val="isselectedend"/>
      </w:pPr>
      <w:r>
        <w:t xml:space="preserve">Голова атестаційної комісії:      </w:t>
      </w:r>
      <w:r w:rsidR="002904EA">
        <w:t xml:space="preserve">        ____________ Оксана  ЯВОРСЬКА</w:t>
      </w:r>
    </w:p>
    <w:p w:rsidR="00331272" w:rsidRDefault="00331272" w:rsidP="00331272">
      <w:pPr>
        <w:pStyle w:val="a3"/>
      </w:pPr>
      <w:r>
        <w:t>Секретар атестаційної комісі</w:t>
      </w:r>
      <w:r w:rsidR="002904EA">
        <w:t>ї:          ___________   Галина КЛЮЧАК</w:t>
      </w:r>
    </w:p>
    <w:p w:rsidR="00331272" w:rsidRDefault="00331272" w:rsidP="003312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1272" w:rsidRDefault="00331272" w:rsidP="003312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631" w:rsidRDefault="001B2631"/>
    <w:sectPr w:rsidR="001B26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31272"/>
    <w:rsid w:val="0015071F"/>
    <w:rsid w:val="001B2631"/>
    <w:rsid w:val="002904EA"/>
    <w:rsid w:val="00331272"/>
    <w:rsid w:val="00525BD3"/>
    <w:rsid w:val="00E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1272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2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33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a"/>
    <w:rsid w:val="0033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1331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7</cp:revision>
  <dcterms:created xsi:type="dcterms:W3CDTF">2026-10-15T19:59:00Z</dcterms:created>
  <dcterms:modified xsi:type="dcterms:W3CDTF">2026-10-23T11:46:00Z</dcterms:modified>
</cp:coreProperties>
</file>